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80" w:rsidRPr="00531680" w:rsidRDefault="00B07E14" w:rsidP="00531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04875" cy="904875"/>
            <wp:effectExtent l="19050" t="0" r="9525" b="0"/>
            <wp:docPr id="1" name="Рисунок 0" descr="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out_set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450" cy="9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680" w:rsidRDefault="00531680" w:rsidP="003764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1680" w:rsidRPr="003B791D" w:rsidRDefault="00531680" w:rsidP="00531680">
      <w:pPr>
        <w:spacing w:after="0" w:line="240" w:lineRule="auto"/>
        <w:ind w:firstLine="567"/>
        <w:jc w:val="center"/>
        <w:rPr>
          <w:rFonts w:ascii="Constantia" w:hAnsi="Constantia" w:cs="Times New Roman"/>
          <w:b/>
          <w:i/>
          <w:sz w:val="24"/>
          <w:szCs w:val="24"/>
        </w:rPr>
      </w:pPr>
      <w:r w:rsidRPr="003B791D">
        <w:rPr>
          <w:rFonts w:ascii="Constantia" w:hAnsi="Constantia" w:cs="Times New Roman"/>
          <w:b/>
          <w:i/>
          <w:sz w:val="24"/>
          <w:szCs w:val="24"/>
        </w:rPr>
        <w:t>Женская консультация</w:t>
      </w:r>
    </w:p>
    <w:p w:rsidR="00531680" w:rsidRPr="003B791D" w:rsidRDefault="00531680" w:rsidP="00531680">
      <w:pPr>
        <w:spacing w:after="0" w:line="240" w:lineRule="auto"/>
        <w:ind w:firstLine="567"/>
        <w:jc w:val="center"/>
        <w:rPr>
          <w:rFonts w:ascii="Constantia" w:hAnsi="Constantia" w:cs="Times New Roman"/>
          <w:b/>
          <w:i/>
          <w:sz w:val="24"/>
          <w:szCs w:val="24"/>
        </w:rPr>
      </w:pPr>
      <w:r w:rsidRPr="003B791D">
        <w:rPr>
          <w:rFonts w:ascii="Constantia" w:hAnsi="Constantia" w:cs="Times New Roman"/>
          <w:b/>
          <w:i/>
          <w:sz w:val="24"/>
          <w:szCs w:val="24"/>
        </w:rPr>
        <w:t xml:space="preserve">ТОГБУЗ «ГКБ №3 им. </w:t>
      </w:r>
      <w:proofErr w:type="spellStart"/>
      <w:r w:rsidRPr="003B791D">
        <w:rPr>
          <w:rFonts w:ascii="Constantia" w:hAnsi="Constantia" w:cs="Times New Roman"/>
          <w:b/>
          <w:i/>
          <w:sz w:val="24"/>
          <w:szCs w:val="24"/>
        </w:rPr>
        <w:t>И.С.Долгушина</w:t>
      </w:r>
      <w:proofErr w:type="spellEnd"/>
    </w:p>
    <w:p w:rsidR="00531680" w:rsidRPr="003B791D" w:rsidRDefault="00531680" w:rsidP="00531680">
      <w:pPr>
        <w:spacing w:after="0" w:line="240" w:lineRule="auto"/>
        <w:ind w:firstLine="567"/>
        <w:jc w:val="center"/>
        <w:rPr>
          <w:rFonts w:ascii="Constantia" w:hAnsi="Constantia" w:cs="Times New Roman"/>
          <w:b/>
          <w:i/>
          <w:sz w:val="24"/>
          <w:szCs w:val="24"/>
        </w:rPr>
      </w:pPr>
      <w:r w:rsidRPr="003B791D">
        <w:rPr>
          <w:rFonts w:ascii="Constantia" w:hAnsi="Constantia" w:cs="Times New Roman"/>
          <w:b/>
          <w:i/>
          <w:sz w:val="24"/>
          <w:szCs w:val="24"/>
        </w:rPr>
        <w:t>г. Тамбова»</w:t>
      </w:r>
    </w:p>
    <w:p w:rsidR="00531680" w:rsidRPr="003B791D" w:rsidRDefault="00531680" w:rsidP="002E0B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1633" w:rsidRPr="002E0B41" w:rsidRDefault="005D1454" w:rsidP="00376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3EDF">
        <w:rPr>
          <w:rFonts w:ascii="Times New Roman" w:hAnsi="Times New Roman" w:cs="Times New Roman"/>
          <w:b/>
          <w:i/>
          <w:sz w:val="26"/>
          <w:szCs w:val="26"/>
        </w:rPr>
        <w:t>Постабортный</w:t>
      </w:r>
      <w:proofErr w:type="spellEnd"/>
      <w:r w:rsidRPr="00A83EDF">
        <w:rPr>
          <w:rFonts w:ascii="Times New Roman" w:hAnsi="Times New Roman" w:cs="Times New Roman"/>
          <w:b/>
          <w:i/>
          <w:sz w:val="26"/>
          <w:szCs w:val="26"/>
        </w:rPr>
        <w:t xml:space="preserve"> синдром (ПАС)</w:t>
      </w:r>
      <w:r w:rsidRPr="002E0B41">
        <w:rPr>
          <w:rFonts w:ascii="Times New Roman" w:hAnsi="Times New Roman" w:cs="Times New Roman"/>
          <w:sz w:val="26"/>
          <w:szCs w:val="26"/>
        </w:rPr>
        <w:t xml:space="preserve"> – сочетание психологических проблем, психических и психосоматических нарушений, которые проявляются вследствие аборта, сразу или спустя несколько лет, имеет долговременное течение и рецидивы.</w:t>
      </w:r>
    </w:p>
    <w:p w:rsidR="005D1454" w:rsidRPr="002E0B41" w:rsidRDefault="005D1454" w:rsidP="00376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D1454" w:rsidRPr="002E0B41" w:rsidRDefault="005D1454" w:rsidP="007D1D7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0B41">
        <w:rPr>
          <w:rFonts w:ascii="Times New Roman" w:hAnsi="Times New Roman" w:cs="Times New Roman"/>
          <w:b/>
          <w:sz w:val="26"/>
          <w:szCs w:val="26"/>
        </w:rPr>
        <w:t>Основные симптомы:</w:t>
      </w:r>
    </w:p>
    <w:p w:rsidR="005D1454" w:rsidRPr="002E0B41" w:rsidRDefault="005D1454" w:rsidP="002E0B41">
      <w:pPr>
        <w:pStyle w:val="aa"/>
        <w:numPr>
          <w:ilvl w:val="0"/>
          <w:numId w:val="11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чувство вины;</w:t>
      </w:r>
      <w:r w:rsidR="00600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</w:t>
      </w:r>
    </w:p>
    <w:p w:rsidR="005D1454" w:rsidRPr="002E0B41" w:rsidRDefault="005D1454" w:rsidP="002E0B41">
      <w:pPr>
        <w:pStyle w:val="aa"/>
        <w:numPr>
          <w:ilvl w:val="0"/>
          <w:numId w:val="11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тревога и апатия;</w:t>
      </w:r>
    </w:p>
    <w:p w:rsidR="005D1454" w:rsidRPr="002E0B41" w:rsidRDefault="005D1454" w:rsidP="002E0B41">
      <w:pPr>
        <w:pStyle w:val="aa"/>
        <w:numPr>
          <w:ilvl w:val="0"/>
          <w:numId w:val="11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репереживание</w:t>
      </w:r>
      <w:proofErr w:type="spellEnd"/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аборта;</w:t>
      </w:r>
    </w:p>
    <w:p w:rsidR="005D1454" w:rsidRPr="002E0B41" w:rsidRDefault="00CC2BA8" w:rsidP="002E0B41">
      <w:pPr>
        <w:pStyle w:val="aa"/>
        <w:numPr>
          <w:ilvl w:val="0"/>
          <w:numId w:val="11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эмоциональная о</w:t>
      </w:r>
      <w:r w:rsidR="001D4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гороженность;</w:t>
      </w:r>
    </w:p>
    <w:p w:rsidR="003B791D" w:rsidRPr="002E0B41" w:rsidRDefault="003B791D" w:rsidP="002E0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91D" w:rsidRPr="002E0B41" w:rsidRDefault="003B791D" w:rsidP="007D1D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целом, аборт влияет на отношения с партнёром, отношение к детям, отношение к себе.</w:t>
      </w:r>
    </w:p>
    <w:p w:rsidR="003B791D" w:rsidRPr="002E0B41" w:rsidRDefault="003B791D" w:rsidP="007D1D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91D" w:rsidRPr="002E0B41" w:rsidRDefault="003B791D" w:rsidP="007D1D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E0B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Факторы риска:</w:t>
      </w:r>
    </w:p>
    <w:p w:rsidR="003B791D" w:rsidRPr="002E0B41" w:rsidRDefault="003B791D" w:rsidP="002E0B41">
      <w:pPr>
        <w:pStyle w:val="aa"/>
        <w:numPr>
          <w:ilvl w:val="0"/>
          <w:numId w:val="1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имеющиеся моральные убеждения против абортов;</w:t>
      </w:r>
    </w:p>
    <w:p w:rsidR="003B791D" w:rsidRPr="002E0B41" w:rsidRDefault="003B791D" w:rsidP="002E0B41">
      <w:pPr>
        <w:pStyle w:val="aa"/>
        <w:numPr>
          <w:ilvl w:val="0"/>
          <w:numId w:val="1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противоречивые материнские желания;</w:t>
      </w:r>
    </w:p>
    <w:p w:rsidR="003B791D" w:rsidRPr="002E0B41" w:rsidRDefault="003B791D" w:rsidP="002E0B41">
      <w:pPr>
        <w:pStyle w:val="aa"/>
        <w:numPr>
          <w:ilvl w:val="0"/>
          <w:numId w:val="1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аборт во </w:t>
      </w: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триместрах беременности;</w:t>
      </w:r>
    </w:p>
    <w:p w:rsidR="003B791D" w:rsidRPr="002E0B41" w:rsidRDefault="003B791D" w:rsidP="002E0B41">
      <w:pPr>
        <w:pStyle w:val="aa"/>
        <w:numPr>
          <w:ilvl w:val="0"/>
          <w:numId w:val="1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о прерывании принимается под давлением;</w:t>
      </w:r>
    </w:p>
    <w:p w:rsidR="003B791D" w:rsidRPr="002E0B41" w:rsidRDefault="003B791D" w:rsidP="002E0B41">
      <w:pPr>
        <w:pStyle w:val="aa"/>
        <w:numPr>
          <w:ilvl w:val="0"/>
          <w:numId w:val="12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подростковый возраст (эмоциональная незрелость);</w:t>
      </w:r>
    </w:p>
    <w:p w:rsidR="003B791D" w:rsidRPr="002E0B41" w:rsidRDefault="003B791D" w:rsidP="002E0B41">
      <w:pPr>
        <w:pStyle w:val="aa"/>
        <w:numPr>
          <w:ilvl w:val="0"/>
          <w:numId w:val="12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имевшиеся ранее психологические проблемы;</w:t>
      </w:r>
    </w:p>
    <w:p w:rsidR="003B791D" w:rsidRPr="002E0B41" w:rsidRDefault="003B791D" w:rsidP="002E0B41">
      <w:pPr>
        <w:pStyle w:val="aa"/>
        <w:numPr>
          <w:ilvl w:val="0"/>
          <w:numId w:val="12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недостаток социальной поддержки;</w:t>
      </w:r>
    </w:p>
    <w:p w:rsidR="003B791D" w:rsidRPr="002E0B41" w:rsidRDefault="003B791D" w:rsidP="002E0B41">
      <w:pPr>
        <w:pStyle w:val="aa"/>
        <w:numPr>
          <w:ilvl w:val="0"/>
          <w:numId w:val="12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аборты в прошлом;</w:t>
      </w:r>
    </w:p>
    <w:p w:rsidR="003B791D" w:rsidRPr="002E0B41" w:rsidRDefault="003B791D" w:rsidP="002E0B41">
      <w:pPr>
        <w:pStyle w:val="aa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выкидыш в прошлом.</w:t>
      </w:r>
    </w:p>
    <w:p w:rsidR="003B791D" w:rsidRPr="002E0B41" w:rsidRDefault="003B791D" w:rsidP="003B7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1D79" w:rsidRPr="002E0B41" w:rsidRDefault="003B791D" w:rsidP="003B7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B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Лечение ПАС:</w:t>
      </w: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E0B41" w:rsidRPr="002E0B41" w:rsidRDefault="003B791D" w:rsidP="003B7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E0B4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своевременное обращение к профессиональному психологу для предотвращения превраще</w:t>
      </w:r>
      <w:r w:rsidR="007D1D79" w:rsidRPr="002E0B4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ния ПАС в клиническую депрессию</w:t>
      </w:r>
      <w:r w:rsidR="002E0B4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!</w:t>
      </w:r>
    </w:p>
    <w:p w:rsidR="003B791D" w:rsidRPr="002E0B41" w:rsidRDefault="003B791D" w:rsidP="003B7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91D" w:rsidRPr="002E0B41" w:rsidRDefault="003B791D" w:rsidP="003B7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0B4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400300" cy="2371725"/>
            <wp:effectExtent l="0" t="114300" r="190500" b="314325"/>
            <wp:docPr id="1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Объект 3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791D" w:rsidRPr="002E0B41" w:rsidRDefault="003B791D" w:rsidP="003B7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E0B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«Сомнительно, чтобы во всей вселенной было что-нибудь отраднее тех чувств, которые пробуждаются в сердце матери при виде крошечного башмачка её ребёнка…» (с)</w:t>
      </w:r>
      <w:r w:rsidR="005515A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2E0B41" w:rsidRPr="002E0B41" w:rsidRDefault="002E0B41" w:rsidP="002E0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0B41" w:rsidRDefault="002E0B41" w:rsidP="003764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B41" w:rsidRPr="003B791D" w:rsidRDefault="002E0B41" w:rsidP="003764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633" w:rsidRPr="003B791D" w:rsidRDefault="00E41633" w:rsidP="003764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79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Каби</w:t>
      </w:r>
      <w:r w:rsidR="003B791D" w:rsidRPr="003B79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нет медико-социальной поддержки женщин, оказавшихся в трудной жизненной ситуации</w:t>
      </w:r>
      <w:r w:rsidR="002E0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="003B791D" w:rsidRPr="003B79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работает ежедневно с 8.00-16.3</w:t>
      </w:r>
      <w:r w:rsidRPr="003B79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</w:t>
      </w:r>
      <w:r w:rsidR="0037642E" w:rsidRPr="003B79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ч.</w:t>
      </w:r>
    </w:p>
    <w:p w:rsidR="00E41633" w:rsidRPr="003B791D" w:rsidRDefault="00E41633" w:rsidP="00E4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41633" w:rsidRPr="003B791D" w:rsidSect="00E86C88">
      <w:pgSz w:w="15840" w:h="12240" w:orient="landscape"/>
      <w:pgMar w:top="1134" w:right="814" w:bottom="851" w:left="709" w:header="0" w:footer="0" w:gutter="0"/>
      <w:pgBorders w:offsetFrom="page">
        <w:top w:val="thinThickLargeGap" w:sz="36" w:space="24" w:color="1F497D" w:themeColor="text2"/>
        <w:left w:val="thinThickLargeGap" w:sz="36" w:space="24" w:color="1F497D" w:themeColor="text2"/>
        <w:bottom w:val="thickThinLargeGap" w:sz="36" w:space="24" w:color="1F497D" w:themeColor="text2"/>
        <w:right w:val="thickThinLargeGap" w:sz="36" w:space="24" w:color="1F497D" w:themeColor="text2"/>
      </w:pgBorders>
      <w:cols w:num="2" w:space="720"/>
      <w:formProt w:val="0"/>
      <w:docGrid w:linePitch="60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C73"/>
    <w:multiLevelType w:val="hybridMultilevel"/>
    <w:tmpl w:val="591CFD4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FA2D3A"/>
    <w:multiLevelType w:val="hybridMultilevel"/>
    <w:tmpl w:val="8460E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AD7E60"/>
    <w:multiLevelType w:val="hybridMultilevel"/>
    <w:tmpl w:val="063CA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4B4894"/>
    <w:multiLevelType w:val="hybridMultilevel"/>
    <w:tmpl w:val="1EE23E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50D9A"/>
    <w:multiLevelType w:val="multilevel"/>
    <w:tmpl w:val="DBD067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334083A"/>
    <w:multiLevelType w:val="hybridMultilevel"/>
    <w:tmpl w:val="99EA2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6A5CDD"/>
    <w:multiLevelType w:val="hybridMultilevel"/>
    <w:tmpl w:val="8298A03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0D14DFF"/>
    <w:multiLevelType w:val="hybridMultilevel"/>
    <w:tmpl w:val="D12A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77C40"/>
    <w:multiLevelType w:val="multilevel"/>
    <w:tmpl w:val="D5EA0184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b/>
        <w:sz w:val="24"/>
      </w:rPr>
    </w:lvl>
  </w:abstractNum>
  <w:abstractNum w:abstractNumId="9">
    <w:nsid w:val="4B316157"/>
    <w:multiLevelType w:val="multilevel"/>
    <w:tmpl w:val="1166C7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0">
    <w:nsid w:val="68CD5545"/>
    <w:multiLevelType w:val="multilevel"/>
    <w:tmpl w:val="056669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1">
    <w:nsid w:val="7E567805"/>
    <w:multiLevelType w:val="hybridMultilevel"/>
    <w:tmpl w:val="5170A8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ECE"/>
    <w:rsid w:val="0001404F"/>
    <w:rsid w:val="000B6951"/>
    <w:rsid w:val="00172E78"/>
    <w:rsid w:val="001D460B"/>
    <w:rsid w:val="00203BDE"/>
    <w:rsid w:val="002E0B41"/>
    <w:rsid w:val="0037642E"/>
    <w:rsid w:val="003B791D"/>
    <w:rsid w:val="005048CF"/>
    <w:rsid w:val="00531680"/>
    <w:rsid w:val="005515A1"/>
    <w:rsid w:val="00577A2B"/>
    <w:rsid w:val="005D1454"/>
    <w:rsid w:val="00600FA4"/>
    <w:rsid w:val="006C23B6"/>
    <w:rsid w:val="006F4A85"/>
    <w:rsid w:val="007D1D79"/>
    <w:rsid w:val="008E4E85"/>
    <w:rsid w:val="009E1A55"/>
    <w:rsid w:val="009F15AA"/>
    <w:rsid w:val="00A83EDF"/>
    <w:rsid w:val="00B07E14"/>
    <w:rsid w:val="00CC2BA8"/>
    <w:rsid w:val="00D36B25"/>
    <w:rsid w:val="00E41633"/>
    <w:rsid w:val="00E83ECE"/>
    <w:rsid w:val="00E86C88"/>
    <w:rsid w:val="00F2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08"/>
    <w:pPr>
      <w:spacing w:after="200"/>
    </w:pPr>
    <w:rPr>
      <w:color w:val="00000A"/>
      <w:sz w:val="22"/>
    </w:rPr>
  </w:style>
  <w:style w:type="paragraph" w:styleId="1">
    <w:name w:val="heading 1"/>
    <w:basedOn w:val="a0"/>
    <w:rsid w:val="00E83ECE"/>
    <w:pPr>
      <w:outlineLvl w:val="0"/>
    </w:pPr>
  </w:style>
  <w:style w:type="paragraph" w:styleId="2">
    <w:name w:val="heading 2"/>
    <w:basedOn w:val="a0"/>
    <w:rsid w:val="00E83ECE"/>
    <w:pPr>
      <w:outlineLvl w:val="1"/>
    </w:pPr>
  </w:style>
  <w:style w:type="paragraph" w:styleId="3">
    <w:name w:val="heading 3"/>
    <w:basedOn w:val="a0"/>
    <w:rsid w:val="00E83ECE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992C0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83ECE"/>
    <w:rPr>
      <w:rFonts w:cs="Courier New"/>
    </w:rPr>
  </w:style>
  <w:style w:type="character" w:customStyle="1" w:styleId="ListLabel2">
    <w:name w:val="ListLabel 2"/>
    <w:qFormat/>
    <w:rsid w:val="00E83ECE"/>
    <w:rPr>
      <w:rFonts w:ascii="Times New Roman" w:hAnsi="Times New Roman" w:cs="Wingdings"/>
      <w:b/>
      <w:sz w:val="24"/>
    </w:rPr>
  </w:style>
  <w:style w:type="character" w:customStyle="1" w:styleId="ListLabel3">
    <w:name w:val="ListLabel 3"/>
    <w:qFormat/>
    <w:rsid w:val="00E83ECE"/>
    <w:rPr>
      <w:rFonts w:cs="Courier New"/>
    </w:rPr>
  </w:style>
  <w:style w:type="character" w:customStyle="1" w:styleId="ListLabel4">
    <w:name w:val="ListLabel 4"/>
    <w:qFormat/>
    <w:rsid w:val="00E83ECE"/>
    <w:rPr>
      <w:rFonts w:cs="Symbol"/>
    </w:rPr>
  </w:style>
  <w:style w:type="paragraph" w:customStyle="1" w:styleId="a0">
    <w:name w:val="Заголовок"/>
    <w:basedOn w:val="a"/>
    <w:next w:val="a5"/>
    <w:qFormat/>
    <w:rsid w:val="00E83E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83ECE"/>
    <w:pPr>
      <w:spacing w:after="140" w:line="288" w:lineRule="auto"/>
    </w:pPr>
  </w:style>
  <w:style w:type="paragraph" w:styleId="a6">
    <w:name w:val="List"/>
    <w:basedOn w:val="a5"/>
    <w:rsid w:val="00E83ECE"/>
    <w:rPr>
      <w:rFonts w:cs="Mangal"/>
    </w:rPr>
  </w:style>
  <w:style w:type="paragraph" w:styleId="a7">
    <w:name w:val="Title"/>
    <w:basedOn w:val="a"/>
    <w:rsid w:val="00E83E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83ECE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92C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92C08"/>
    <w:pPr>
      <w:ind w:left="720"/>
      <w:contextualSpacing/>
    </w:pPr>
  </w:style>
  <w:style w:type="paragraph" w:customStyle="1" w:styleId="ab">
    <w:name w:val="Блочная цитата"/>
    <w:basedOn w:val="a"/>
    <w:qFormat/>
    <w:rsid w:val="00E83ECE"/>
  </w:style>
  <w:style w:type="paragraph" w:customStyle="1" w:styleId="ac">
    <w:name w:val="Заглавие"/>
    <w:basedOn w:val="a0"/>
    <w:rsid w:val="00E83ECE"/>
  </w:style>
  <w:style w:type="paragraph" w:styleId="ad">
    <w:name w:val="Subtitle"/>
    <w:basedOn w:val="a0"/>
    <w:rsid w:val="00E83ECE"/>
  </w:style>
  <w:style w:type="character" w:styleId="ae">
    <w:name w:val="Hyperlink"/>
    <w:basedOn w:val="a1"/>
    <w:uiPriority w:val="99"/>
    <w:unhideWhenUsed/>
    <w:rsid w:val="00E416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882F-0BDC-4A38-88D4-16CCBE59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dns</cp:lastModifiedBy>
  <cp:revision>17</cp:revision>
  <dcterms:created xsi:type="dcterms:W3CDTF">2016-04-20T06:21:00Z</dcterms:created>
  <dcterms:modified xsi:type="dcterms:W3CDTF">2023-01-12T09:46:00Z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